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A5" w:rsidRDefault="006D2CA5" w:rsidP="006D2CA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" cy="533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CA5" w:rsidRDefault="006D2CA5" w:rsidP="006D2CA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6D2CA5" w:rsidRPr="00140B29" w:rsidRDefault="006D2CA5" w:rsidP="006D2CA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6D2CA5" w:rsidRPr="002B2CAE" w:rsidRDefault="006D2CA5" w:rsidP="006D2C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6D2CA5" w:rsidRPr="00140B29" w:rsidRDefault="006D2CA5" w:rsidP="006D2CA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6D2CA5" w:rsidRPr="00140B29" w:rsidRDefault="00BE0AEF" w:rsidP="006D2C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26" style="position:absolute;z-index:251660288" from="-11.75pt,3.15pt" to="462.55pt,3.15pt" strokeweight="4.5pt">
            <v:stroke linestyle="thinThick"/>
          </v:line>
        </w:pict>
      </w:r>
    </w:p>
    <w:p w:rsidR="006D2CA5" w:rsidRDefault="006D2CA5" w:rsidP="006D2C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29 марта 2017 </w:t>
      </w:r>
      <w:r w:rsidRPr="00140B29">
        <w:rPr>
          <w:rFonts w:ascii="Times New Roman" w:hAnsi="Times New Roman" w:cs="Times New Roman"/>
          <w:sz w:val="28"/>
        </w:rPr>
        <w:t xml:space="preserve">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 153</w:t>
      </w:r>
    </w:p>
    <w:p w:rsidR="006D2CA5" w:rsidRP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Об утверждении рекомендаций </w:t>
      </w:r>
    </w:p>
    <w:p w:rsidR="006D2CA5" w:rsidRP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6D2CA5" w:rsidRP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по исполнению бюджета Еманжелинского</w:t>
      </w:r>
    </w:p>
    <w:p w:rsid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сельского поселения  за 2016 год</w:t>
      </w:r>
    </w:p>
    <w:p w:rsidR="006D2CA5" w:rsidRP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CA5" w:rsidRDefault="006D2CA5" w:rsidP="006D2C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В соответствии со статьёй 28 Федерального закона от 06.10.2003г №131 – ФЗ « Об общих принципах организации местного самоуправления в Российской Федерации»</w:t>
      </w:r>
    </w:p>
    <w:p w:rsidR="006D2CA5" w:rsidRPr="006D2CA5" w:rsidRDefault="006D2CA5" w:rsidP="006D2C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CA5" w:rsidRPr="006D2CA5" w:rsidRDefault="006D2CA5" w:rsidP="006D2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6D2CA5" w:rsidRDefault="006D2CA5" w:rsidP="006D2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C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6D2CA5" w:rsidRPr="006D2CA5" w:rsidRDefault="006D2CA5" w:rsidP="006D2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CA5" w:rsidRPr="006D2CA5" w:rsidRDefault="006D2CA5" w:rsidP="006D2C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1.Утвердить рекомендации публичных слушаний  от 10 марта 2017 года по исполнению бюджета Еманжелинского сельского поселения за 2016 год.</w:t>
      </w:r>
    </w:p>
    <w:p w:rsidR="006D2CA5" w:rsidRDefault="006D2CA5" w:rsidP="006D2C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2.Обнародовать данное решение в «Вестнике Еманжелинского сельского поселения».</w:t>
      </w:r>
    </w:p>
    <w:p w:rsidR="006D2CA5" w:rsidRDefault="006D2CA5" w:rsidP="006D2C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CA5" w:rsidRPr="006D2CA5" w:rsidRDefault="006D2CA5" w:rsidP="006D2C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CA5" w:rsidRP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D2CA5" w:rsidRP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С.В. Загорская</w:t>
      </w:r>
    </w:p>
    <w:p w:rsidR="006D2CA5" w:rsidRP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CA5" w:rsidRP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CA5" w:rsidRP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A5" w:rsidRP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  </w:t>
      </w:r>
    </w:p>
    <w:p w:rsidR="006D2CA5" w:rsidRPr="006D2CA5" w:rsidRDefault="006D2CA5" w:rsidP="006D2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A5">
        <w:rPr>
          <w:rFonts w:ascii="Times New Roman" w:hAnsi="Times New Roman" w:cs="Times New Roman"/>
          <w:b/>
          <w:sz w:val="28"/>
          <w:szCs w:val="28"/>
        </w:rPr>
        <w:t>публичных слушаний по отчету об исполнении бюджета Еманжелинского сельского поселения за 2016г</w:t>
      </w:r>
    </w:p>
    <w:p w:rsidR="006D2CA5" w:rsidRPr="006D2CA5" w:rsidRDefault="006D2CA5" w:rsidP="006D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Участники публичных слушаний предлагают</w:t>
      </w:r>
      <w:r w:rsidRPr="006D2CA5">
        <w:rPr>
          <w:rFonts w:ascii="Times New Roman" w:hAnsi="Times New Roman" w:cs="Times New Roman"/>
          <w:sz w:val="28"/>
          <w:szCs w:val="28"/>
        </w:rPr>
        <w:t xml:space="preserve"> отметить следующие итоги исполнения бюджета Еманжелинского сельского поселения за 2016 год.</w:t>
      </w:r>
    </w:p>
    <w:p w:rsidR="006D2CA5" w:rsidRPr="006D2CA5" w:rsidRDefault="006D2CA5" w:rsidP="006D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        Общая сумма доходов бюджета Еманжелинского сельского поселения (вместе с финансовой помощью из других уровней бюджета) составила  22604,8 тыс</w:t>
      </w:r>
      <w:proofErr w:type="gramStart"/>
      <w:r w:rsidRPr="006D2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 xml:space="preserve">уб., при первоначальном плане 15106,6тыс.руб., что составило 149,6 %. </w:t>
      </w:r>
    </w:p>
    <w:p w:rsidR="006D2CA5" w:rsidRPr="006D2CA5" w:rsidRDefault="006D2CA5" w:rsidP="006D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        Сумма собственных доходов за 2016 год составила 4146,7тыс</w:t>
      </w:r>
      <w:proofErr w:type="gramStart"/>
      <w:r w:rsidRPr="006D2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 xml:space="preserve">уб., при первоначальном плане 4382,0тыс.руб., исполнение составило  94,6 % . В собственных доходах налоговые платежи планировались на 2016 год в сумме 4080,0 тыс.руб., исполнение составило 2722,5тыс.руб., или 66,7 %. Неналоговые доходы планировались на 2016 год в сумме 302,0тыс.руб., исполнение составило 1424,2тыс.руб., или 471,6 %. </w:t>
      </w:r>
    </w:p>
    <w:p w:rsidR="006D2CA5" w:rsidRPr="006D2CA5" w:rsidRDefault="006D2CA5" w:rsidP="006D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        Финансовая помощь из областного и районного бюджета составила 18458,1тыс</w:t>
      </w:r>
      <w:proofErr w:type="gramStart"/>
      <w:r w:rsidRPr="006D2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>уб., при первоначальном плане на 2016 год 10724,6 тыс.руб., или 172,1 %. Перевыполнение от первоначального планирования  связано  с поступлением в бюджет Еманжелинского сельского поселения дополнительных дотаций в сумме 7733,5тыс.руб.,  в том числе: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-Компенсация </w:t>
      </w:r>
      <w:proofErr w:type="spellStart"/>
      <w:r w:rsidRPr="006D2CA5"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 w:rsidRPr="006D2CA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 w:rsidRPr="006D2CA5">
        <w:rPr>
          <w:rFonts w:ascii="Times New Roman" w:hAnsi="Times New Roman" w:cs="Times New Roman"/>
          <w:sz w:val="28"/>
          <w:szCs w:val="28"/>
        </w:rPr>
        <w:t xml:space="preserve"> учреждениям культуры</w:t>
      </w:r>
      <w:r w:rsidRPr="006D2CA5">
        <w:rPr>
          <w:rFonts w:ascii="Times New Roman" w:hAnsi="Times New Roman" w:cs="Times New Roman"/>
          <w:sz w:val="28"/>
          <w:szCs w:val="28"/>
        </w:rPr>
        <w:tab/>
      </w:r>
      <w:r w:rsidRPr="006D2CA5">
        <w:rPr>
          <w:rFonts w:ascii="Times New Roman" w:hAnsi="Times New Roman" w:cs="Times New Roman"/>
          <w:sz w:val="28"/>
          <w:szCs w:val="28"/>
        </w:rPr>
        <w:tab/>
      </w:r>
      <w:r w:rsidRPr="006D2C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2CA5">
        <w:rPr>
          <w:rFonts w:ascii="Times New Roman" w:hAnsi="Times New Roman" w:cs="Times New Roman"/>
          <w:sz w:val="28"/>
          <w:szCs w:val="28"/>
        </w:rPr>
        <w:t>121,2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-Увеличение дорожного фонда </w:t>
      </w:r>
      <w:r w:rsidRPr="006D2CA5">
        <w:rPr>
          <w:rFonts w:ascii="Times New Roman" w:hAnsi="Times New Roman" w:cs="Times New Roman"/>
          <w:sz w:val="28"/>
          <w:szCs w:val="28"/>
        </w:rPr>
        <w:tab/>
      </w:r>
      <w:r w:rsidRPr="006D2CA5">
        <w:rPr>
          <w:rFonts w:ascii="Times New Roman" w:hAnsi="Times New Roman" w:cs="Times New Roman"/>
          <w:sz w:val="28"/>
          <w:szCs w:val="28"/>
        </w:rPr>
        <w:tab/>
      </w:r>
      <w:r w:rsidRPr="006D2CA5">
        <w:rPr>
          <w:rFonts w:ascii="Times New Roman" w:hAnsi="Times New Roman" w:cs="Times New Roman"/>
          <w:sz w:val="28"/>
          <w:szCs w:val="28"/>
        </w:rPr>
        <w:tab/>
      </w:r>
      <w:r w:rsidRPr="006D2CA5">
        <w:rPr>
          <w:rFonts w:ascii="Times New Roman" w:hAnsi="Times New Roman" w:cs="Times New Roman"/>
          <w:sz w:val="28"/>
          <w:szCs w:val="28"/>
        </w:rPr>
        <w:tab/>
      </w:r>
      <w:r w:rsidRPr="006D2CA5">
        <w:rPr>
          <w:rFonts w:ascii="Times New Roman" w:hAnsi="Times New Roman" w:cs="Times New Roman"/>
          <w:sz w:val="28"/>
          <w:szCs w:val="28"/>
        </w:rPr>
        <w:tab/>
      </w:r>
      <w:r w:rsidRPr="006D2C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2CA5">
        <w:rPr>
          <w:rFonts w:ascii="Times New Roman" w:hAnsi="Times New Roman" w:cs="Times New Roman"/>
          <w:sz w:val="28"/>
          <w:szCs w:val="28"/>
        </w:rPr>
        <w:t xml:space="preserve"> 906,9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D2CA5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 xml:space="preserve"> «Актуальные вопросы муниципального управления»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D2CA5">
        <w:rPr>
          <w:rFonts w:ascii="Times New Roman" w:hAnsi="Times New Roman" w:cs="Times New Roman"/>
          <w:sz w:val="28"/>
          <w:szCs w:val="28"/>
        </w:rPr>
        <w:t xml:space="preserve"> 9,6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-Приобретение запасных частей для оргтехники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2CA5">
        <w:rPr>
          <w:rFonts w:ascii="Times New Roman" w:hAnsi="Times New Roman" w:cs="Times New Roman"/>
          <w:sz w:val="28"/>
          <w:szCs w:val="28"/>
        </w:rPr>
        <w:t xml:space="preserve"> 15,5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-Оплата работ по </w:t>
      </w:r>
      <w:proofErr w:type="spellStart"/>
      <w:r w:rsidRPr="006D2CA5">
        <w:rPr>
          <w:rFonts w:ascii="Times New Roman" w:hAnsi="Times New Roman" w:cs="Times New Roman"/>
          <w:sz w:val="28"/>
          <w:szCs w:val="28"/>
        </w:rPr>
        <w:t>буртовке</w:t>
      </w:r>
      <w:proofErr w:type="spellEnd"/>
      <w:r w:rsidRPr="006D2CA5">
        <w:rPr>
          <w:rFonts w:ascii="Times New Roman" w:hAnsi="Times New Roman" w:cs="Times New Roman"/>
          <w:sz w:val="28"/>
          <w:szCs w:val="28"/>
        </w:rPr>
        <w:t xml:space="preserve"> мусора на полигоне временного хранения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2CA5">
        <w:rPr>
          <w:rFonts w:ascii="Times New Roman" w:hAnsi="Times New Roman" w:cs="Times New Roman"/>
          <w:sz w:val="28"/>
          <w:szCs w:val="28"/>
        </w:rPr>
        <w:t>100,0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-Оплата по организации  и проведении выборов </w:t>
      </w:r>
      <w:proofErr w:type="gramStart"/>
      <w:r w:rsidRPr="006D2C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 xml:space="preserve"> представительном 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A5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D2CA5">
        <w:rPr>
          <w:rFonts w:ascii="Times New Roman" w:hAnsi="Times New Roman" w:cs="Times New Roman"/>
          <w:sz w:val="28"/>
          <w:szCs w:val="28"/>
        </w:rPr>
        <w:t>31,0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- Возмещение обоснованных расходов топливно-энергетических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ресурсов в ЖКХ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2CA5">
        <w:rPr>
          <w:rFonts w:ascii="Times New Roman" w:hAnsi="Times New Roman" w:cs="Times New Roman"/>
          <w:sz w:val="28"/>
          <w:szCs w:val="28"/>
        </w:rPr>
        <w:t>1000,0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-Приобретение элементов для детских площадок и спортивных 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комплексов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A5">
        <w:rPr>
          <w:rFonts w:ascii="Times New Roman" w:hAnsi="Times New Roman" w:cs="Times New Roman"/>
          <w:sz w:val="28"/>
          <w:szCs w:val="28"/>
        </w:rPr>
        <w:t xml:space="preserve">    250,0</w:t>
      </w:r>
    </w:p>
    <w:p w:rsidR="006D2CA5" w:rsidRPr="006D2CA5" w:rsidRDefault="006D2CA5" w:rsidP="006D2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 текущие расходы, (в т.ч.</w:t>
      </w:r>
      <w:r w:rsidRPr="006D2CA5">
        <w:rPr>
          <w:rFonts w:ascii="Times New Roman" w:hAnsi="Times New Roman" w:cs="Times New Roman"/>
          <w:sz w:val="28"/>
          <w:szCs w:val="28"/>
        </w:rPr>
        <w:t xml:space="preserve"> на приобретен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е«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Мусоровоза» </w:t>
      </w:r>
      <w:r w:rsidRPr="006D2CA5">
        <w:rPr>
          <w:rFonts w:ascii="Times New Roman" w:hAnsi="Times New Roman" w:cs="Times New Roman"/>
          <w:sz w:val="28"/>
          <w:szCs w:val="28"/>
        </w:rPr>
        <w:t>250,0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2CA5">
        <w:rPr>
          <w:rFonts w:ascii="Times New Roman" w:hAnsi="Times New Roman" w:cs="Times New Roman"/>
          <w:sz w:val="28"/>
          <w:szCs w:val="28"/>
        </w:rPr>
        <w:t xml:space="preserve">       1600,0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-Сбор и вывоз бытовых отходов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2CA5">
        <w:rPr>
          <w:rFonts w:ascii="Times New Roman" w:hAnsi="Times New Roman" w:cs="Times New Roman"/>
          <w:sz w:val="28"/>
          <w:szCs w:val="28"/>
        </w:rPr>
        <w:t xml:space="preserve">   11,9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-Приобретение автомобиля « Мусоровоз»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2CA5">
        <w:rPr>
          <w:rFonts w:ascii="Times New Roman" w:hAnsi="Times New Roman" w:cs="Times New Roman"/>
          <w:sz w:val="28"/>
          <w:szCs w:val="28"/>
        </w:rPr>
        <w:t xml:space="preserve"> 1575,0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-Услуги по пожаротушению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2CA5">
        <w:rPr>
          <w:rFonts w:ascii="Times New Roman" w:hAnsi="Times New Roman" w:cs="Times New Roman"/>
          <w:sz w:val="28"/>
          <w:szCs w:val="28"/>
        </w:rPr>
        <w:t xml:space="preserve">  3,2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-Капитальный ремонт опор газопровода низкого давления ул. </w:t>
      </w:r>
      <w:proofErr w:type="gramStart"/>
      <w:r w:rsidRPr="006D2CA5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и  замена ГРПШ по ул. Октябрьская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2CA5">
        <w:rPr>
          <w:rFonts w:ascii="Times New Roman" w:hAnsi="Times New Roman" w:cs="Times New Roman"/>
          <w:sz w:val="28"/>
          <w:szCs w:val="28"/>
        </w:rPr>
        <w:t xml:space="preserve">  442,1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-Приобретение новогодних подарков детям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CA5">
        <w:rPr>
          <w:rFonts w:ascii="Times New Roman" w:hAnsi="Times New Roman" w:cs="Times New Roman"/>
          <w:sz w:val="28"/>
          <w:szCs w:val="28"/>
        </w:rPr>
        <w:t xml:space="preserve"> 80,7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-МБТ на проведение мероприятий по подключению общедоступных библиотек к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D2CA5">
        <w:rPr>
          <w:rFonts w:ascii="Times New Roman" w:hAnsi="Times New Roman" w:cs="Times New Roman"/>
          <w:sz w:val="28"/>
          <w:szCs w:val="28"/>
        </w:rPr>
        <w:t>50,5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lastRenderedPageBreak/>
        <w:t xml:space="preserve">-Капитальный ремонт сетей теплоснабжения к МКД № 20 </w:t>
      </w:r>
    </w:p>
    <w:p w:rsid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ул. Заречная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CA5">
        <w:rPr>
          <w:rFonts w:ascii="Times New Roman" w:hAnsi="Times New Roman" w:cs="Times New Roman"/>
          <w:sz w:val="28"/>
          <w:szCs w:val="28"/>
        </w:rPr>
        <w:t xml:space="preserve">    1535,9</w:t>
      </w:r>
    </w:p>
    <w:p w:rsidR="006D2CA5" w:rsidRPr="006D2CA5" w:rsidRDefault="006D2CA5" w:rsidP="006D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CA5" w:rsidRPr="006D2CA5" w:rsidRDefault="006D2CA5" w:rsidP="006D2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Полученные доходы позволили обеспечить финансирование расходов местного бюджета, направленных на повышение уровня качества жизни населения Еманжелинского сельского поселения.</w:t>
      </w:r>
    </w:p>
    <w:p w:rsidR="006D2CA5" w:rsidRPr="006D2CA5" w:rsidRDefault="006D2CA5" w:rsidP="006D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         Общая сумма расходов местного бюджета  в 2016 году составила 22818,3тыс</w:t>
      </w:r>
      <w:proofErr w:type="gramStart"/>
      <w:r w:rsidRPr="006D2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>уб., при первоначальном плане на 2016 год 15106,6тыс.руб.,  или 151,0 % .</w:t>
      </w:r>
    </w:p>
    <w:p w:rsidR="006D2CA5" w:rsidRPr="006D2CA5" w:rsidRDefault="006D2CA5" w:rsidP="006D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         Произведено своевременное и в полном объеме финансирование таких социально значимых расходов как заработная плата, расчеты за потребление топливо - энергетических  ресурсов, ремонтные работы, благоустройство территории поселения, оказана помощь малообеспеченным гражданам сельского поселения и другие.</w:t>
      </w:r>
    </w:p>
    <w:p w:rsidR="006D2CA5" w:rsidRPr="006D2CA5" w:rsidRDefault="006D2CA5" w:rsidP="006D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        Также из бюджета поселения в бюджет Еткульского муниципального района были направлены денежные средства в виде межбюджетных трансфертов в сумме 10,0</w:t>
      </w:r>
      <w:r w:rsidR="00B708A1">
        <w:rPr>
          <w:rFonts w:ascii="Times New Roman" w:hAnsi="Times New Roman" w:cs="Times New Roman"/>
          <w:sz w:val="28"/>
          <w:szCs w:val="28"/>
        </w:rPr>
        <w:t xml:space="preserve"> </w:t>
      </w:r>
      <w:r w:rsidRPr="006D2C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D2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>уб.,  на передачу части  полномочий по управлению и распоряжению муниципальной собственностью и земельными ресурсами.</w:t>
      </w:r>
    </w:p>
    <w:p w:rsidR="006D2CA5" w:rsidRPr="006D2CA5" w:rsidRDefault="006D2CA5" w:rsidP="006D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         Просроченной дебиторской и кредиторской задолженности на 01.01.2017 года у администрации нет.</w:t>
      </w:r>
    </w:p>
    <w:p w:rsidR="006D2CA5" w:rsidRDefault="006D2CA5" w:rsidP="00B708A1">
      <w:pPr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       Для дальнейшего улучшения ситуации по наполняемости доходной части  местного бюджета, для обеспечения своевременного и эффективного расходования бюджетных средств, дальнейшего совершенствования методов управления финансами с целью достижения конечного результата</w:t>
      </w:r>
      <w:r w:rsidR="00B708A1">
        <w:rPr>
          <w:rFonts w:ascii="Times New Roman" w:hAnsi="Times New Roman" w:cs="Times New Roman"/>
          <w:sz w:val="28"/>
          <w:szCs w:val="28"/>
        </w:rPr>
        <w:t xml:space="preserve"> </w:t>
      </w:r>
      <w:r w:rsidRPr="006D2CA5">
        <w:rPr>
          <w:rFonts w:ascii="Times New Roman" w:hAnsi="Times New Roman" w:cs="Times New Roman"/>
          <w:sz w:val="28"/>
          <w:szCs w:val="28"/>
        </w:rPr>
        <w:t>- повышение уровня жизни населения Еманжелинского сельского поселения- участники публичных слушаний рекомендуют:</w:t>
      </w:r>
    </w:p>
    <w:p w:rsidR="00B708A1" w:rsidRPr="006D2CA5" w:rsidRDefault="00B708A1" w:rsidP="00B708A1">
      <w:pPr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6D2CA5" w:rsidRPr="006D2CA5" w:rsidRDefault="006D2CA5" w:rsidP="006D2CA5">
      <w:pPr>
        <w:spacing w:after="0"/>
        <w:ind w:left="300"/>
        <w:rPr>
          <w:rFonts w:ascii="Times New Roman" w:hAnsi="Times New Roman" w:cs="Times New Roman"/>
          <w:b/>
          <w:sz w:val="28"/>
          <w:szCs w:val="28"/>
        </w:rPr>
      </w:pPr>
      <w:r w:rsidRPr="006D2CA5">
        <w:rPr>
          <w:rFonts w:ascii="Times New Roman" w:hAnsi="Times New Roman" w:cs="Times New Roman"/>
          <w:b/>
          <w:sz w:val="28"/>
          <w:szCs w:val="28"/>
        </w:rPr>
        <w:t>РЕКОМЕНДОВАТЬ:</w:t>
      </w:r>
    </w:p>
    <w:p w:rsidR="006D2CA5" w:rsidRPr="006D2CA5" w:rsidRDefault="006D2CA5" w:rsidP="006D2C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CA5">
        <w:rPr>
          <w:rFonts w:ascii="Times New Roman" w:hAnsi="Times New Roman" w:cs="Times New Roman"/>
          <w:b/>
          <w:sz w:val="28"/>
          <w:szCs w:val="28"/>
        </w:rPr>
        <w:t>1.Совету  депутатов Еманжелинского сельского поселения:</w:t>
      </w:r>
    </w:p>
    <w:p w:rsidR="006D2CA5" w:rsidRPr="006D2CA5" w:rsidRDefault="006D2CA5" w:rsidP="006D2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1.1. рассмотреть отчет об исполнении местного бюджета за 2016 год и принять решение в соответствии с нормативно- правовыми актами Еманжелинского сельского поселения;</w:t>
      </w:r>
    </w:p>
    <w:p w:rsidR="006D2CA5" w:rsidRPr="006D2CA5" w:rsidRDefault="006D2CA5" w:rsidP="006D2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1.2. в 2017 году продолжить  </w:t>
      </w:r>
      <w:proofErr w:type="gramStart"/>
      <w:r w:rsidRPr="006D2CA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 xml:space="preserve">  полнотой и своевременностью освоения средств местного бюджета.</w:t>
      </w:r>
    </w:p>
    <w:p w:rsidR="006D2CA5" w:rsidRPr="006D2CA5" w:rsidRDefault="006D2CA5" w:rsidP="006D2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b/>
          <w:sz w:val="28"/>
          <w:szCs w:val="28"/>
        </w:rPr>
        <w:t>2.Администрации Еманжелинского сельского поселения:</w:t>
      </w:r>
      <w:r w:rsidRPr="006D2CA5">
        <w:rPr>
          <w:rFonts w:ascii="Times New Roman" w:hAnsi="Times New Roman" w:cs="Times New Roman"/>
          <w:sz w:val="28"/>
          <w:szCs w:val="28"/>
        </w:rPr>
        <w:t xml:space="preserve">  продолжить работу направленную:</w:t>
      </w:r>
    </w:p>
    <w:p w:rsidR="006D2CA5" w:rsidRPr="006D2CA5" w:rsidRDefault="006D2CA5" w:rsidP="006D2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lastRenderedPageBreak/>
        <w:t>2.1. на повышение уровня собираемости платежей в местный бюджет; на оптимизацию   расходов местного бюджета;</w:t>
      </w:r>
    </w:p>
    <w:p w:rsidR="006D2CA5" w:rsidRPr="006D2CA5" w:rsidRDefault="006D2CA5" w:rsidP="006D2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2.2. обеспечить выявление дополнительных резервов увеличения поступлений в местный бюджет неналоговых доходов,  в том числе за счет повышения эффективности управления имуществом, находящимся в муниципальной собственности Еманжелинского сельского поселения, и контроля за своевременным и полным поступлением неналоговых платежей.</w:t>
      </w:r>
    </w:p>
    <w:p w:rsidR="006D2CA5" w:rsidRPr="006D2CA5" w:rsidRDefault="006D2CA5" w:rsidP="006D2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 xml:space="preserve"> 2.3.разработать мероприятия, направленные на обеспечение своевременного и равномерного финансирования расходов местного бюджета, недопущения нецелевого и неэффективного расходования средств местного бюджета;</w:t>
      </w:r>
    </w:p>
    <w:p w:rsidR="006D2CA5" w:rsidRPr="006D2CA5" w:rsidRDefault="006D2CA5" w:rsidP="006D2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2.4.обнародовать  настоящие рекомендации в «Вестнике» Еманжелинского сельского поселения.</w:t>
      </w:r>
    </w:p>
    <w:p w:rsidR="006D2CA5" w:rsidRPr="006D2CA5" w:rsidRDefault="006D2CA5" w:rsidP="006D2CA5">
      <w:pPr>
        <w:rPr>
          <w:rFonts w:ascii="Times New Roman" w:hAnsi="Times New Roman" w:cs="Times New Roman"/>
          <w:sz w:val="28"/>
          <w:szCs w:val="28"/>
        </w:rPr>
      </w:pPr>
    </w:p>
    <w:p w:rsidR="0091303F" w:rsidRDefault="0091303F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>
      <w:pPr>
        <w:rPr>
          <w:sz w:val="28"/>
          <w:szCs w:val="28"/>
        </w:rPr>
      </w:pPr>
    </w:p>
    <w:p w:rsidR="007F32ED" w:rsidRDefault="007F32ED" w:rsidP="007F32E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ED" w:rsidRDefault="007F32ED" w:rsidP="007F32E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7F32ED" w:rsidRPr="00140B29" w:rsidRDefault="007F32ED" w:rsidP="007F32E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7F32ED" w:rsidRPr="002B2CAE" w:rsidRDefault="007F32ED" w:rsidP="007F32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7F32ED" w:rsidRPr="00140B29" w:rsidRDefault="007F32ED" w:rsidP="007F32E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7F32ED" w:rsidRPr="00140B29" w:rsidRDefault="00BE0AEF" w:rsidP="007F32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27" style="position:absolute;z-index:251662336" from="-11.75pt,3.15pt" to="462.55pt,3.15pt" strokeweight="4.5pt">
            <v:stroke linestyle="thinThick"/>
          </v:line>
        </w:pict>
      </w:r>
    </w:p>
    <w:p w:rsidR="007F32ED" w:rsidRDefault="00F16541" w:rsidP="007F32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29 март</w:t>
      </w:r>
      <w:r w:rsidR="007F32ED">
        <w:rPr>
          <w:rFonts w:ascii="Times New Roman" w:hAnsi="Times New Roman" w:cs="Times New Roman"/>
          <w:sz w:val="28"/>
        </w:rPr>
        <w:t xml:space="preserve">а 2017 </w:t>
      </w:r>
      <w:r w:rsidR="007F32ED" w:rsidRPr="00140B29">
        <w:rPr>
          <w:rFonts w:ascii="Times New Roman" w:hAnsi="Times New Roman" w:cs="Times New Roman"/>
          <w:sz w:val="28"/>
        </w:rPr>
        <w:t xml:space="preserve">г.       </w:t>
      </w:r>
      <w:r w:rsidR="007F32ED"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 154</w:t>
      </w:r>
    </w:p>
    <w:p w:rsidR="007F32ED" w:rsidRPr="006D2CA5" w:rsidRDefault="007F32ED" w:rsidP="007F32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Об  исполнении бюджета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Еманжелинского сельского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поселения за  2016 год </w:t>
      </w:r>
    </w:p>
    <w:p w:rsidR="007F32ED" w:rsidRPr="009A7766" w:rsidRDefault="007F32ED" w:rsidP="00F042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F042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 отмечает, что в доходную часть бюджета Еманжелинского сельского поселения за  2016  год  поступило доходов 22604,8тыс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уб. или 149,6  процента к первоначально утвержденному бюджету, собственных доходов поступило 4146,7тыс.руб., что составило 94,6 процентов  к первоначально утвержденному бюджету.</w:t>
      </w:r>
    </w:p>
    <w:p w:rsidR="007F32ED" w:rsidRDefault="007F32ED" w:rsidP="00F042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Расходы на защищенные статьи профинансированы в полном объеме от фактической потребности.    На основании 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</w:p>
    <w:p w:rsidR="009A7766" w:rsidRPr="009A7766" w:rsidRDefault="009A7766" w:rsidP="00F042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766" w:rsidRPr="006D2CA5" w:rsidRDefault="009A7766" w:rsidP="009A77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2CA5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9A7766" w:rsidRDefault="009A7766" w:rsidP="009A77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C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2CA5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9A7766" w:rsidRDefault="009A7766" w:rsidP="007F32ED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7F32ED" w:rsidRPr="009A7766" w:rsidRDefault="007F32ED" w:rsidP="009A7766">
      <w:pPr>
        <w:pStyle w:val="a3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bCs/>
          <w:color w:val="333333"/>
          <w:sz w:val="28"/>
          <w:szCs w:val="28"/>
        </w:rPr>
        <w:t>отчет об исполнении бюджета Еманжелинского сельского поселения за       2016 год  по доходам в сумме 22604,8 тыс. руб. (Двадцать два миллиона шестьсот четыре тысячи восемьсот) рублей, по расходам в сумме   22818,3 тыс. руб. (двадцать два миллиона  восемьсот восемнадцать тысяч триста) рублей,  утвердить.</w:t>
      </w:r>
    </w:p>
    <w:p w:rsidR="007F32ED" w:rsidRPr="009A7766" w:rsidRDefault="007F32ED" w:rsidP="009A77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9A77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Глава Еманжелинского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        О.Л. Бобырев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766" w:rsidRPr="009A7766" w:rsidRDefault="009A7766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2ED" w:rsidRPr="009A7766" w:rsidRDefault="007F32ED" w:rsidP="009A7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66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7F32ED" w:rsidRPr="009A7766" w:rsidRDefault="007F32ED" w:rsidP="009A7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66">
        <w:rPr>
          <w:rFonts w:ascii="Times New Roman" w:hAnsi="Times New Roman" w:cs="Times New Roman"/>
          <w:b/>
          <w:sz w:val="28"/>
          <w:szCs w:val="28"/>
        </w:rPr>
        <w:t>об исполнении бюджета Еманжелинского сельского поселения за 2016 г.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2ED" w:rsidRPr="009A7766" w:rsidRDefault="007F32ED" w:rsidP="009A77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         Общая сумма доходов бюджета Еманжелинского сельского поселения (вместе с финансовой помощью из других уровней бюджета) составила  22604,8тыс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 xml:space="preserve">уб., при первоначальном плане 15106,6 тыс.руб., что составило149,6 %. </w:t>
      </w:r>
    </w:p>
    <w:p w:rsidR="007F32ED" w:rsidRDefault="007F32ED" w:rsidP="009A77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         Сумма собственных доходов  за 2016 год составила 4146,7тыс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уб., при первоначальном плане 4382,0тыс.руб., исполнение составило  94,6 % . В собственных доходах налоговые платежи планировались на 2016 год в сумме 4080,0тыс.руб., исполнение составило 2722,5тыс.руб., или 66,7 %. Неналоговые доходы планировались на 2016 год в сумме 302,0тыс.руб., исполнение составило 1424,2тыс.руб. или 471,6 % к  первоначальному  плану.</w:t>
      </w:r>
    </w:p>
    <w:p w:rsidR="00805C17" w:rsidRPr="00805C17" w:rsidRDefault="00805C17" w:rsidP="00805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17">
        <w:rPr>
          <w:rFonts w:ascii="Times New Roman" w:hAnsi="Times New Roman" w:cs="Times New Roman"/>
          <w:b/>
          <w:sz w:val="28"/>
          <w:szCs w:val="28"/>
        </w:rPr>
        <w:t>Информация по доходам за 2016 год</w:t>
      </w:r>
    </w:p>
    <w:tbl>
      <w:tblPr>
        <w:tblW w:w="11263" w:type="dxa"/>
        <w:tblInd w:w="-383" w:type="dxa"/>
        <w:tblLook w:val="04A0" w:firstRow="1" w:lastRow="0" w:firstColumn="1" w:lastColumn="0" w:noHBand="0" w:noVBand="1"/>
      </w:tblPr>
      <w:tblGrid>
        <w:gridCol w:w="2955"/>
        <w:gridCol w:w="239"/>
        <w:gridCol w:w="355"/>
        <w:gridCol w:w="771"/>
        <w:gridCol w:w="13"/>
        <w:gridCol w:w="1717"/>
        <w:gridCol w:w="1618"/>
        <w:gridCol w:w="1623"/>
        <w:gridCol w:w="1126"/>
        <w:gridCol w:w="846"/>
      </w:tblGrid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805C1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805C1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805C1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805C1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2ED" w:rsidRPr="009A7766" w:rsidTr="009A7766">
        <w:trPr>
          <w:gridAfter w:val="2"/>
          <w:wAfter w:w="1972" w:type="dxa"/>
          <w:trHeight w:val="93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2016 год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Уточненный план 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2016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за 2016 год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исполнения</w:t>
            </w: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116,4</w:t>
            </w:r>
          </w:p>
        </w:tc>
      </w:tr>
      <w:tr w:rsidR="007F32ED" w:rsidRPr="009A7766" w:rsidTr="009A7766">
        <w:trPr>
          <w:gridAfter w:val="2"/>
          <w:wAfter w:w="1972" w:type="dxa"/>
          <w:trHeight w:val="4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с/х налог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</w:t>
            </w: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1453,7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193,7</w:t>
            </w: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694,8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</w:t>
            </w: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налоговые доходы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4080,0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4080,0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2722,5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66,7</w:t>
            </w: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им-</w:t>
            </w:r>
            <w:proofErr w:type="spellStart"/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аренду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</w:t>
            </w: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доходы 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9A7766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9A7766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земли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2ED" w:rsidRPr="009A7766" w:rsidRDefault="009A7766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9A7766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имущества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2ED" w:rsidRPr="009A7766" w:rsidRDefault="009A7766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9A7766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 неналоговые доходы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302,0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302,0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1424,2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471,6</w:t>
            </w: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итого собственные доходы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4382,0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4382,0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4146,7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94,6</w:t>
            </w:r>
          </w:p>
        </w:tc>
      </w:tr>
      <w:tr w:rsidR="007F32ED" w:rsidRPr="009A7766" w:rsidTr="009A7766">
        <w:trPr>
          <w:gridAfter w:val="2"/>
          <w:wAfter w:w="1972" w:type="dxa"/>
          <w:trHeight w:val="317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обеспеченности, на сбалансированность</w:t>
            </w:r>
          </w:p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5021,6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8598,5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8598,5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</w:t>
            </w:r>
            <w:proofErr w:type="gramStart"/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ВУС, льготы специалистам на селе)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                               (Содержание библиотек,  дорог, кладбища, ЖКХ)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4385,2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8420,6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8420,6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1133,0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1133,0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F32ED" w:rsidRPr="009A7766" w:rsidTr="009A7766">
        <w:trPr>
          <w:gridAfter w:val="2"/>
          <w:wAfter w:w="1972" w:type="dxa"/>
          <w:trHeight w:val="38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10724,6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18458,1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18458,1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32ED" w:rsidRPr="009A7766" w:rsidTr="009A7766">
        <w:trPr>
          <w:trHeight w:val="516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15106,6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22840,1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22604,8</w:t>
            </w:r>
          </w:p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99,0</w:t>
            </w:r>
          </w:p>
          <w:p w:rsidR="007F32ED" w:rsidRPr="009A7766" w:rsidRDefault="007F32ED" w:rsidP="009A77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  <w:vAlign w:val="bottom"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32ED" w:rsidRPr="009A7766" w:rsidTr="009A7766">
        <w:trPr>
          <w:gridAfter w:val="2"/>
          <w:wAfter w:w="1972" w:type="dxa"/>
          <w:trHeight w:val="298"/>
        </w:trPr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ED" w:rsidRPr="009A7766" w:rsidRDefault="007F32ED" w:rsidP="007F32E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F32ED" w:rsidRPr="009A7766" w:rsidRDefault="007F32ED" w:rsidP="007F32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7766">
        <w:rPr>
          <w:rFonts w:ascii="Times New Roman" w:hAnsi="Times New Roman" w:cs="Times New Roman"/>
          <w:i/>
          <w:sz w:val="28"/>
          <w:szCs w:val="28"/>
        </w:rPr>
        <w:t>Примечание: Фактически земельный налог в 2016 году поступил в сумме 2382,0 тыс. руб., из них налоговая инспекция сняла с расчетного счета 1687,2 тыс. руб., в связи со снижением налоговой ставки с 0,03% на 0,072 %. с 01.01.2014 г. Фактически собственных доходов поступило 5833,9 тыс. руб. при плане 4382,0 тыс. руб. или  133,1%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         Финансовая помощь из областного и районного бюджета составила 18458,1тыс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уб., при первоначальном плане на 2016 год 10724,6тыс.руб., или 172,1%. Перевыполнение от первоначального планирования  связано  с поступлением в бюджет Еманжелинского сельского поселения дополнительных дотаций в сумме 7733,5 тыс.руб.,  в том числе: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-Компенсация </w:t>
      </w:r>
      <w:proofErr w:type="spellStart"/>
      <w:r w:rsidRPr="009A7766"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 w:rsidRPr="009A7766">
        <w:rPr>
          <w:rFonts w:ascii="Times New Roman" w:hAnsi="Times New Roman" w:cs="Times New Roman"/>
          <w:sz w:val="28"/>
          <w:szCs w:val="28"/>
        </w:rPr>
        <w:t xml:space="preserve"> учреждениям культуры</w:t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  <w:t xml:space="preserve">                       121,2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-Увеличение дорожного фонда </w:t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="009A77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7766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9A77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906,9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 xml:space="preserve"> «Актуальные вопросы муниципального управления»      </w:t>
      </w:r>
      <w:r w:rsid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9,6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-Приобретение запасных частей для оргтехники                                           15,5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-Оплата работ по </w:t>
      </w:r>
      <w:proofErr w:type="spellStart"/>
      <w:r w:rsidRPr="009A7766">
        <w:rPr>
          <w:rFonts w:ascii="Times New Roman" w:hAnsi="Times New Roman" w:cs="Times New Roman"/>
          <w:sz w:val="28"/>
          <w:szCs w:val="28"/>
        </w:rPr>
        <w:t>буртовке</w:t>
      </w:r>
      <w:proofErr w:type="spellEnd"/>
      <w:r w:rsidRPr="009A7766">
        <w:rPr>
          <w:rFonts w:ascii="Times New Roman" w:hAnsi="Times New Roman" w:cs="Times New Roman"/>
          <w:sz w:val="28"/>
          <w:szCs w:val="28"/>
        </w:rPr>
        <w:t xml:space="preserve"> мусора на по</w:t>
      </w:r>
      <w:r w:rsidR="009A7766">
        <w:rPr>
          <w:rFonts w:ascii="Times New Roman" w:hAnsi="Times New Roman" w:cs="Times New Roman"/>
          <w:sz w:val="28"/>
          <w:szCs w:val="28"/>
        </w:rPr>
        <w:t xml:space="preserve">лигоне временного хранения      </w:t>
      </w:r>
      <w:r w:rsidRPr="009A7766">
        <w:rPr>
          <w:rFonts w:ascii="Times New Roman" w:hAnsi="Times New Roman" w:cs="Times New Roman"/>
          <w:sz w:val="28"/>
          <w:szCs w:val="28"/>
        </w:rPr>
        <w:t>100,0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-Оплата по организации  и проведении выборов 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 xml:space="preserve"> представительном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766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A77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                 31,0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 Возмещение обоснованных расходов топливно-энергетических</w:t>
      </w:r>
    </w:p>
    <w:p w:rsidR="007F32ED" w:rsidRPr="009A7766" w:rsidRDefault="009A7766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ресурсов в ЖКХ</w:t>
      </w:r>
      <w:r w:rsidR="007F32ED"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1000,0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-Приобретение элементов для детских площадок и спортивных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lastRenderedPageBreak/>
        <w:t>комплексов                                                                                                       250,0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-На  текущие расходы, в т. ч  на приобретение «Мусоровоза»-250,0       1600,0                                                                           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-Сбор и вывоз бытовых отходов                                                                       11,9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-Приобретение автомобиля « Мусоровоз»                                                   1575,0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-Услуги по пожаротушению                                                                                3,2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-Капитальный ремонт опор газопровода низкого давления ул. 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 и  замена ГРПШ по ул. Октябрьская                                                             442,1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-Приобретение новогодних подарков детям                                                    80,7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-МБТ на проведение мероприятий по подключению общедоступных библиотек к сети интернет            </w:t>
      </w:r>
      <w:r w:rsidR="009A7766">
        <w:rPr>
          <w:rFonts w:ascii="Times New Roman" w:hAnsi="Times New Roman" w:cs="Times New Roman"/>
          <w:sz w:val="28"/>
          <w:szCs w:val="28"/>
        </w:rPr>
        <w:t xml:space="preserve">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50,5                                     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-Капитальный ремонт сетей теплоснабжения к МКД № 20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ул. Заречная              </w:t>
      </w:r>
      <w:r w:rsidR="009A77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1535,9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9A77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Полученные доходы позволили обеспечить финансирование расходов местного бюджета, направленных на повышение уровня качества жизни населения Еманжелинского сельского поселения.</w:t>
      </w:r>
    </w:p>
    <w:p w:rsidR="007F32ED" w:rsidRPr="009A7766" w:rsidRDefault="007F32ED" w:rsidP="009A77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          Общая сумма расходов местного бюджета  в 2016 году составила 22818,3тыс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уб., при первоначальном плане на 2016 год 15106,6 тыс.руб.,  или 151,0 % .Перевыполнение от первоначального  плана  по расходам связано с поступлением дополнительных доходов, а также с направлением средств с остатка на счете на 01.01.2016 года. Уточненный план по расходам на 01.01.2017г. составил 28500,0</w:t>
      </w:r>
      <w:r w:rsidR="00805C17">
        <w:rPr>
          <w:rFonts w:ascii="Times New Roman" w:hAnsi="Times New Roman" w:cs="Times New Roman"/>
          <w:sz w:val="28"/>
          <w:szCs w:val="28"/>
        </w:rPr>
        <w:t xml:space="preserve"> </w:t>
      </w:r>
      <w:r w:rsidRPr="009A77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уб.</w:t>
      </w:r>
    </w:p>
    <w:p w:rsidR="007F32ED" w:rsidRPr="009A7766" w:rsidRDefault="007F32ED" w:rsidP="009A77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          Произведено своевременное и в полном объеме финансирование таких социально значимых расходов как заработная плата, расчеты за потребление топливо - энергетических  ресурсов, ремонтные работы, благоустройство территории поселения, оказана помощь малообеспеченным гражданам сельского поселения и другие.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в т. ч. по разделам: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 Общегосударственные вопросы - утверждено в сумме 6232,3 тыс. руб., исполнено 6040,9тыс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уб., 96,9 %;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 Национальная оборона  - утверждено 184,8 тыс. руб., исполнено 184,8 тыс. руб.100 %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-Национальная безопасность – утверждено176,3 тыс. руб. исполнено 158,9 тыс. руб.,90,1%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766">
        <w:rPr>
          <w:rFonts w:ascii="Times New Roman" w:hAnsi="Times New Roman" w:cs="Times New Roman"/>
          <w:sz w:val="28"/>
          <w:szCs w:val="28"/>
        </w:rPr>
        <w:t>-Национальная экономика –</w:t>
      </w:r>
      <w:r w:rsidR="00805C17">
        <w:rPr>
          <w:rFonts w:ascii="Times New Roman" w:hAnsi="Times New Roman" w:cs="Times New Roman"/>
          <w:sz w:val="28"/>
          <w:szCs w:val="28"/>
        </w:rPr>
        <w:t xml:space="preserve"> </w:t>
      </w:r>
      <w:r w:rsidRPr="009A7766">
        <w:rPr>
          <w:rFonts w:ascii="Times New Roman" w:hAnsi="Times New Roman" w:cs="Times New Roman"/>
          <w:sz w:val="28"/>
          <w:szCs w:val="28"/>
        </w:rPr>
        <w:t>(Дорожные  фонды)-</w:t>
      </w:r>
      <w:r w:rsidR="00805C17">
        <w:rPr>
          <w:rFonts w:ascii="Times New Roman" w:hAnsi="Times New Roman" w:cs="Times New Roman"/>
          <w:sz w:val="28"/>
          <w:szCs w:val="28"/>
        </w:rPr>
        <w:t xml:space="preserve"> </w:t>
      </w:r>
      <w:r w:rsidRPr="009A7766">
        <w:rPr>
          <w:rFonts w:ascii="Times New Roman" w:hAnsi="Times New Roman" w:cs="Times New Roman"/>
          <w:sz w:val="28"/>
          <w:szCs w:val="28"/>
        </w:rPr>
        <w:t>утверждено 3454,0 тыс. руб., исполнено 3061,8 тыс. руб.88,6 %, остаток неосвоенных средств -392,2 тыс. руб.</w:t>
      </w:r>
      <w:proofErr w:type="gramEnd"/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 Жилищно-коммунальное</w:t>
      </w:r>
      <w:r w:rsidR="00805C17">
        <w:rPr>
          <w:rFonts w:ascii="Times New Roman" w:hAnsi="Times New Roman" w:cs="Times New Roman"/>
          <w:sz w:val="28"/>
          <w:szCs w:val="28"/>
        </w:rPr>
        <w:t xml:space="preserve"> </w:t>
      </w:r>
      <w:r w:rsidRPr="009A7766">
        <w:rPr>
          <w:rFonts w:ascii="Times New Roman" w:hAnsi="Times New Roman" w:cs="Times New Roman"/>
          <w:sz w:val="28"/>
          <w:szCs w:val="28"/>
        </w:rPr>
        <w:t>хозяйство  - утверждено 12306,5тыс. руб., исполнено 7531,8 тыс. руб.  61,2 %,остаток неосвоенных средств - 4682,5 тыс. руб.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 Охрана окружающей среды – утверждено 512,4тыс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уб., исполнено483,1 тыс.руб., 94,3 %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 Образование  ( молодежная политика)– утверждено 38,4 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уб., исполнено 37,9 тыс.руб., 98,7 %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lastRenderedPageBreak/>
        <w:t>-  Культура, кинематография - утверждено 4987,9 тыс. руб., исполнено 4766,6 тыс. руб.95,6%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 Социальная политика   - утверждено 326,7 тыс. руб., исполнено 326,7 тыс. руб., 100%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 Физическая культура и спорт – утверждено 280,7  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уб., исполнено 225,8тыс.руб.,80,4%.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   Просроченной дебиторской и кредиторской задолженности на 01.01.2017 года у администрации нет.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A7766">
        <w:rPr>
          <w:rFonts w:ascii="Times New Roman" w:hAnsi="Times New Roman" w:cs="Times New Roman"/>
          <w:color w:val="000000"/>
          <w:sz w:val="28"/>
          <w:szCs w:val="28"/>
        </w:rPr>
        <w:t>Главный бухгалтер</w:t>
      </w:r>
      <w:r w:rsidR="00805C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9A7766">
        <w:rPr>
          <w:rFonts w:ascii="Times New Roman" w:hAnsi="Times New Roman" w:cs="Times New Roman"/>
          <w:color w:val="000000"/>
          <w:sz w:val="28"/>
          <w:szCs w:val="28"/>
        </w:rPr>
        <w:t>Штинова В.Н.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ED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lastRenderedPageBreak/>
        <w:t>Расшифровка по изменению годового плана по доходам и расходам Еманжелинского поселения по состоянию на 01.01.2017г.</w:t>
      </w:r>
      <w:r w:rsidR="00805C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421F">
        <w:rPr>
          <w:rFonts w:ascii="Times New Roman" w:hAnsi="Times New Roman" w:cs="Times New Roman"/>
          <w:sz w:val="28"/>
          <w:szCs w:val="28"/>
        </w:rPr>
        <w:t xml:space="preserve">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</w:t>
      </w:r>
      <w:r w:rsidRPr="009A77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уб.</w:t>
      </w:r>
    </w:p>
    <w:p w:rsidR="00F0421F" w:rsidRPr="009A7766" w:rsidRDefault="00F0421F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Сумма первоначально утвержденного бюджета по доходам</w:t>
      </w:r>
      <w:r w:rsidR="00805C1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7766">
        <w:rPr>
          <w:rFonts w:ascii="Times New Roman" w:hAnsi="Times New Roman" w:cs="Times New Roman"/>
          <w:b/>
          <w:sz w:val="28"/>
          <w:szCs w:val="28"/>
          <w:u w:val="single"/>
        </w:rPr>
        <w:t>15106,6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Уточненный план по доходам                                      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22840,1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Сумма изменений от первоначального   плана               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7733,5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7766">
        <w:rPr>
          <w:rFonts w:ascii="Times New Roman" w:hAnsi="Times New Roman" w:cs="Times New Roman"/>
          <w:b/>
          <w:sz w:val="28"/>
          <w:szCs w:val="28"/>
        </w:rPr>
        <w:t>Изменения по поступлениям от других бюджетов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Первоначальный план на 2016 год                                   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10724,6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Уточненный план                                                                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18458,1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Сумма изменений от первоначального плана                  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 </w:t>
      </w:r>
      <w:r w:rsidRPr="009A7766">
        <w:rPr>
          <w:rFonts w:ascii="Times New Roman" w:hAnsi="Times New Roman" w:cs="Times New Roman"/>
          <w:sz w:val="28"/>
          <w:szCs w:val="28"/>
        </w:rPr>
        <w:t>7733,5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7766">
        <w:rPr>
          <w:rFonts w:ascii="Times New Roman" w:hAnsi="Times New Roman" w:cs="Times New Roman"/>
          <w:b/>
          <w:sz w:val="28"/>
          <w:szCs w:val="28"/>
        </w:rPr>
        <w:t xml:space="preserve">Изменения по расходам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Первоначальный план на 2016 год                                 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</w:t>
      </w:r>
      <w:r w:rsidRPr="009A7766">
        <w:rPr>
          <w:rFonts w:ascii="Times New Roman" w:hAnsi="Times New Roman" w:cs="Times New Roman"/>
          <w:b/>
          <w:sz w:val="28"/>
          <w:szCs w:val="28"/>
          <w:u w:val="single"/>
        </w:rPr>
        <w:t>15106,6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Уточненный план                                                            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</w:t>
      </w:r>
      <w:r w:rsidR="00805C17">
        <w:rPr>
          <w:rFonts w:ascii="Times New Roman" w:hAnsi="Times New Roman" w:cs="Times New Roman"/>
          <w:sz w:val="28"/>
          <w:szCs w:val="28"/>
        </w:rPr>
        <w:t xml:space="preserve">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</w:t>
      </w:r>
      <w:r w:rsidRPr="009A7766">
        <w:rPr>
          <w:rFonts w:ascii="Times New Roman" w:hAnsi="Times New Roman" w:cs="Times New Roman"/>
          <w:b/>
          <w:sz w:val="28"/>
          <w:szCs w:val="28"/>
          <w:u w:val="single"/>
        </w:rPr>
        <w:t>28500,0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Сумма изменений от первоначального плана                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13393,4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b/>
          <w:sz w:val="28"/>
          <w:szCs w:val="28"/>
        </w:rPr>
        <w:t>Из   дополнительных  поступлений из района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7766">
        <w:rPr>
          <w:rFonts w:ascii="Times New Roman" w:hAnsi="Times New Roman" w:cs="Times New Roman"/>
          <w:b/>
          <w:sz w:val="28"/>
          <w:szCs w:val="28"/>
        </w:rPr>
        <w:t xml:space="preserve">( безвозмездные поступления)                        </w:t>
      </w:r>
      <w:r w:rsidR="00805C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9A7766">
        <w:rPr>
          <w:rFonts w:ascii="Times New Roman" w:hAnsi="Times New Roman" w:cs="Times New Roman"/>
          <w:b/>
          <w:sz w:val="28"/>
          <w:szCs w:val="28"/>
        </w:rPr>
        <w:t xml:space="preserve">  7733,5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в т. ч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-Компенсация </w:t>
      </w:r>
      <w:proofErr w:type="spellStart"/>
      <w:r w:rsidRPr="009A7766"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 w:rsidRPr="009A7766">
        <w:rPr>
          <w:rFonts w:ascii="Times New Roman" w:hAnsi="Times New Roman" w:cs="Times New Roman"/>
          <w:sz w:val="28"/>
          <w:szCs w:val="28"/>
        </w:rPr>
        <w:t xml:space="preserve"> учреждениям культуры</w:t>
      </w:r>
      <w:r w:rsidRPr="009A7766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121,2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-Увеличение дорожного фонда </w:t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</w:t>
      </w:r>
      <w:r w:rsidR="00805C17">
        <w:rPr>
          <w:rFonts w:ascii="Times New Roman" w:hAnsi="Times New Roman" w:cs="Times New Roman"/>
          <w:sz w:val="28"/>
          <w:szCs w:val="28"/>
        </w:rPr>
        <w:t xml:space="preserve">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906,9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 xml:space="preserve"> «Актуальные вопросы муниципального управления»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9,6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-Приобретение запасных частей для оргтехники              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7766">
        <w:rPr>
          <w:rFonts w:ascii="Times New Roman" w:hAnsi="Times New Roman" w:cs="Times New Roman"/>
          <w:sz w:val="28"/>
          <w:szCs w:val="28"/>
        </w:rPr>
        <w:t>15,5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-Оплата работ по </w:t>
      </w:r>
      <w:proofErr w:type="spellStart"/>
      <w:r w:rsidRPr="009A7766">
        <w:rPr>
          <w:rFonts w:ascii="Times New Roman" w:hAnsi="Times New Roman" w:cs="Times New Roman"/>
          <w:sz w:val="28"/>
          <w:szCs w:val="28"/>
        </w:rPr>
        <w:t>буртовке</w:t>
      </w:r>
      <w:proofErr w:type="spellEnd"/>
      <w:r w:rsidRPr="009A7766">
        <w:rPr>
          <w:rFonts w:ascii="Times New Roman" w:hAnsi="Times New Roman" w:cs="Times New Roman"/>
          <w:sz w:val="28"/>
          <w:szCs w:val="28"/>
        </w:rPr>
        <w:t xml:space="preserve"> мусора на пол</w:t>
      </w:r>
      <w:r w:rsidR="00805C17">
        <w:rPr>
          <w:rFonts w:ascii="Times New Roman" w:hAnsi="Times New Roman" w:cs="Times New Roman"/>
          <w:sz w:val="28"/>
          <w:szCs w:val="28"/>
        </w:rPr>
        <w:t xml:space="preserve">игоне временного хранения     </w:t>
      </w:r>
      <w:r w:rsidRPr="009A7766">
        <w:rPr>
          <w:rFonts w:ascii="Times New Roman" w:hAnsi="Times New Roman" w:cs="Times New Roman"/>
          <w:sz w:val="28"/>
          <w:szCs w:val="28"/>
        </w:rPr>
        <w:t>100,0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-Оплата по организации  и проведении выборов 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 xml:space="preserve"> представительном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766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31,0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 Возмещение обоснованных расходов топливно-энергетических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ресурсов в ЖКХ 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</w:t>
      </w:r>
      <w:r w:rsidRPr="009A7766">
        <w:rPr>
          <w:rFonts w:ascii="Times New Roman" w:hAnsi="Times New Roman" w:cs="Times New Roman"/>
          <w:sz w:val="28"/>
          <w:szCs w:val="28"/>
        </w:rPr>
        <w:t>1000,0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-Приобретение элементов для детских площадок и спортивных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комплексов        </w:t>
      </w:r>
      <w:r w:rsidR="00805C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250,0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-На  текущие расходы, в т. ч  на приобретение «Мусоровоза»-</w:t>
      </w:r>
      <w:r w:rsidR="0091303F">
        <w:rPr>
          <w:rFonts w:ascii="Times New Roman" w:hAnsi="Times New Roman" w:cs="Times New Roman"/>
          <w:sz w:val="28"/>
          <w:szCs w:val="28"/>
        </w:rPr>
        <w:t xml:space="preserve"> 2</w:t>
      </w:r>
      <w:r w:rsidRPr="009A7766">
        <w:rPr>
          <w:rFonts w:ascii="Times New Roman" w:hAnsi="Times New Roman" w:cs="Times New Roman"/>
          <w:sz w:val="28"/>
          <w:szCs w:val="28"/>
        </w:rPr>
        <w:t xml:space="preserve">50,0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</w:t>
      </w:r>
      <w:r w:rsidRPr="009A7766">
        <w:rPr>
          <w:rFonts w:ascii="Times New Roman" w:hAnsi="Times New Roman" w:cs="Times New Roman"/>
          <w:sz w:val="28"/>
          <w:szCs w:val="28"/>
        </w:rPr>
        <w:t xml:space="preserve"> 1600,0                                                                           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-Сбор и вывоз бытовых отходов          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11,9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-Приобретение автомобиля « Мусоровоз»                                                  1575,0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-Услуги по пожаротушению                                                                              3,2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-Капитальный ремонт опор газопровода низкого давления ул. 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 и  замена ГРПШ по ул. Октябрьская     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442,1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-Приобретение новогодних подарков детям                                                   80,7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-МБТ на проведение мероприятий по подключению общедоступных библиотек к сети интернет           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50,5                                     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-Капитальный ремонт сетей теплоснабжения к МКД № 20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ул. Заречная      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1535,9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7766">
        <w:rPr>
          <w:rFonts w:ascii="Times New Roman" w:hAnsi="Times New Roman" w:cs="Times New Roman"/>
          <w:b/>
          <w:sz w:val="28"/>
          <w:szCs w:val="28"/>
        </w:rPr>
        <w:t xml:space="preserve">С остатка средств на счете на 01.01.2016 года </w:t>
      </w:r>
      <w:r w:rsidR="009130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A7766">
        <w:rPr>
          <w:rFonts w:ascii="Times New Roman" w:hAnsi="Times New Roman" w:cs="Times New Roman"/>
          <w:b/>
          <w:sz w:val="28"/>
          <w:szCs w:val="28"/>
        </w:rPr>
        <w:t>5659,9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Ремонт санузла в здании администрации</w:t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100,0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Приобретение автошин</w:t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</w:r>
      <w:r w:rsidRPr="009A776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130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</w:t>
      </w:r>
      <w:r w:rsidR="0091303F">
        <w:rPr>
          <w:rFonts w:ascii="Times New Roman" w:hAnsi="Times New Roman" w:cs="Times New Roman"/>
          <w:sz w:val="28"/>
          <w:szCs w:val="28"/>
        </w:rPr>
        <w:t xml:space="preserve">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100,0           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Приобретение стульев в администрацию                       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13,0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Приобретение гирлянд                                                  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33,6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Приобретение театральных кресел в</w:t>
      </w:r>
      <w:proofErr w:type="gramStart"/>
      <w:r w:rsidRPr="009A776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A7766">
        <w:rPr>
          <w:rFonts w:ascii="Times New Roman" w:hAnsi="Times New Roman" w:cs="Times New Roman"/>
          <w:sz w:val="28"/>
          <w:szCs w:val="28"/>
        </w:rPr>
        <w:t>/К                                                      287,3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 xml:space="preserve">Ремонт входной группы в Депутатской библиотеке    </w:t>
      </w:r>
      <w:r w:rsidR="009130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7766">
        <w:rPr>
          <w:rFonts w:ascii="Times New Roman" w:hAnsi="Times New Roman" w:cs="Times New Roman"/>
          <w:sz w:val="28"/>
          <w:szCs w:val="28"/>
        </w:rPr>
        <w:t xml:space="preserve">  31,0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766">
        <w:rPr>
          <w:rFonts w:ascii="Times New Roman" w:hAnsi="Times New Roman" w:cs="Times New Roman"/>
          <w:sz w:val="28"/>
          <w:szCs w:val="28"/>
        </w:rPr>
        <w:t>Материальная помощь при  смерти близкого родственника                         6,7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Сладкие призы на мероприятие «Красная Гвоздика»      </w:t>
      </w:r>
      <w:r w:rsidR="0091303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</w:t>
      </w:r>
      <w:r w:rsidRPr="009A7766">
        <w:rPr>
          <w:rFonts w:ascii="Times New Roman" w:hAnsi="Times New Roman" w:cs="Times New Roman"/>
          <w:color w:val="333333"/>
          <w:sz w:val="28"/>
          <w:szCs w:val="28"/>
        </w:rPr>
        <w:t>3,4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Приобретение проектора, экрана и столика для проектора                           54,3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Приобретение формы для хоккеистов                                                             58,7</w:t>
      </w:r>
      <w:bookmarkStart w:id="0" w:name="_GoBack"/>
      <w:bookmarkEnd w:id="0"/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Установка окон из ПВХ в  д/Культуры                                                            50,0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Ремонт окон из ПВХ  в администрации                                                           31,5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Премирование с юбилейной датой                                                                   7,8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Приобретение мебели для администрации                                                      97,7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Капитальный ремонт трубопроводов, запорной арматуры, насосов, электрооборудования насосной станции и ввод в эксплуатацию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головных сооружений                                                                                   1315,4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Приобретение трубы для нужд ЖКХ                                                              11,5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Передвижная мастерская на базе колесного автомобиля                          1581,1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A7766">
        <w:rPr>
          <w:rFonts w:ascii="Times New Roman" w:hAnsi="Times New Roman" w:cs="Times New Roman"/>
          <w:color w:val="333333"/>
          <w:sz w:val="28"/>
          <w:szCs w:val="28"/>
        </w:rPr>
        <w:t>Инвентаризационно</w:t>
      </w:r>
      <w:proofErr w:type="spellEnd"/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-технические работы, технический паспорт </w:t>
      </w:r>
      <w:proofErr w:type="gramStart"/>
      <w:r w:rsidRPr="009A7766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теплосети                                                                                                            18,0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Устройство пешеходного ограждения ул. </w:t>
      </w:r>
      <w:proofErr w:type="gramStart"/>
      <w:r w:rsidRPr="009A7766">
        <w:rPr>
          <w:rFonts w:ascii="Times New Roman" w:hAnsi="Times New Roman" w:cs="Times New Roman"/>
          <w:color w:val="333333"/>
          <w:sz w:val="28"/>
          <w:szCs w:val="28"/>
        </w:rPr>
        <w:t>Уварова-Советская</w:t>
      </w:r>
      <w:proofErr w:type="gramEnd"/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58,5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Ремонт контейнерной площадки ул. Уварова                                                24,6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Уплата страхового платежа за передвижную мастерскую                           7,6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Капитальный ремонт участка трубопровода водоснабжения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 п. Депутатский                                                                                                 281,4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Проведение оценки недвижимого имущества теплотрассы                         15,0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Приобретение погружного скважного насоса на ул. </w:t>
      </w:r>
      <w:proofErr w:type="gramStart"/>
      <w:r w:rsidRPr="009A7766">
        <w:rPr>
          <w:rFonts w:ascii="Times New Roman" w:hAnsi="Times New Roman" w:cs="Times New Roman"/>
          <w:color w:val="333333"/>
          <w:sz w:val="28"/>
          <w:szCs w:val="28"/>
        </w:rPr>
        <w:t>Советская</w:t>
      </w:r>
      <w:proofErr w:type="gramEnd"/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19,2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Приобретение доски, шифера для клуба п. </w:t>
      </w:r>
      <w:proofErr w:type="gramStart"/>
      <w:r w:rsidRPr="009A7766">
        <w:rPr>
          <w:rFonts w:ascii="Times New Roman" w:hAnsi="Times New Roman" w:cs="Times New Roman"/>
          <w:color w:val="333333"/>
          <w:sz w:val="28"/>
          <w:szCs w:val="28"/>
        </w:rPr>
        <w:t>Депутатский</w:t>
      </w:r>
      <w:proofErr w:type="gramEnd"/>
      <w:r w:rsidR="0091303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</w:t>
      </w: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 63,5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Консервация здания клуба п. </w:t>
      </w:r>
      <w:proofErr w:type="gramStart"/>
      <w:r w:rsidRPr="009A7766">
        <w:rPr>
          <w:rFonts w:ascii="Times New Roman" w:hAnsi="Times New Roman" w:cs="Times New Roman"/>
          <w:color w:val="333333"/>
          <w:sz w:val="28"/>
          <w:szCs w:val="28"/>
        </w:rPr>
        <w:t>Депутатский</w:t>
      </w:r>
      <w:proofErr w:type="gramEnd"/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</w:t>
      </w:r>
      <w:r w:rsidR="0091303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</w:t>
      </w: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 33,4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Демонтаж, транспортировка и установка пожарного резервуара                38,1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Оказание материальной помощи </w:t>
      </w:r>
      <w:proofErr w:type="gramStart"/>
      <w:r w:rsidRPr="009A7766">
        <w:rPr>
          <w:rFonts w:ascii="Times New Roman" w:hAnsi="Times New Roman" w:cs="Times New Roman"/>
          <w:color w:val="333333"/>
          <w:sz w:val="28"/>
          <w:szCs w:val="28"/>
        </w:rPr>
        <w:t>малообеспеченным</w:t>
      </w:r>
      <w:proofErr w:type="gramEnd"/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91303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  <w:r w:rsidRPr="009A7766">
        <w:rPr>
          <w:rFonts w:ascii="Times New Roman" w:hAnsi="Times New Roman" w:cs="Times New Roman"/>
          <w:color w:val="333333"/>
          <w:sz w:val="28"/>
          <w:szCs w:val="28"/>
        </w:rPr>
        <w:t>6,0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Приобретение автомобиля « Мусоровоз»                                                   1231,7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Частичная оплата за комплект оборудования для узла учета 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 очищенных сточных вод                                                                                 18,7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Приобретение телевизора      </w:t>
      </w:r>
      <w:r w:rsidR="0091303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</w:t>
      </w:r>
      <w:r w:rsidRPr="009A7766">
        <w:rPr>
          <w:rFonts w:ascii="Times New Roman" w:hAnsi="Times New Roman" w:cs="Times New Roman"/>
          <w:color w:val="333333"/>
          <w:sz w:val="28"/>
          <w:szCs w:val="28"/>
        </w:rPr>
        <w:t>16,7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Приобретение процессора                                                                               26,0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>Приобретение новогодних подарков детям                                                   18,7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Главный бухгалтер        </w:t>
      </w:r>
      <w:r w:rsidR="0043738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</w:t>
      </w:r>
      <w:r w:rsidRPr="009A7766">
        <w:rPr>
          <w:rFonts w:ascii="Times New Roman" w:hAnsi="Times New Roman" w:cs="Times New Roman"/>
          <w:color w:val="333333"/>
          <w:sz w:val="28"/>
          <w:szCs w:val="28"/>
        </w:rPr>
        <w:t xml:space="preserve">    Штинова В.Н.</w:t>
      </w:r>
    </w:p>
    <w:p w:rsidR="007F32ED" w:rsidRPr="009A7766" w:rsidRDefault="007F32ED" w:rsidP="007F32E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7F32ED" w:rsidRPr="009A7766" w:rsidSect="0027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CA5"/>
    <w:rsid w:val="00050B4A"/>
    <w:rsid w:val="0007199E"/>
    <w:rsid w:val="0008788F"/>
    <w:rsid w:val="000D6B67"/>
    <w:rsid w:val="00134839"/>
    <w:rsid w:val="00156CBE"/>
    <w:rsid w:val="00241DFF"/>
    <w:rsid w:val="00244A00"/>
    <w:rsid w:val="002569C4"/>
    <w:rsid w:val="00265E40"/>
    <w:rsid w:val="00266E70"/>
    <w:rsid w:val="00277136"/>
    <w:rsid w:val="00294C4C"/>
    <w:rsid w:val="002B4138"/>
    <w:rsid w:val="002E61F5"/>
    <w:rsid w:val="003170B8"/>
    <w:rsid w:val="00412743"/>
    <w:rsid w:val="00437387"/>
    <w:rsid w:val="00450E4F"/>
    <w:rsid w:val="004B6FCA"/>
    <w:rsid w:val="005009C7"/>
    <w:rsid w:val="005A5410"/>
    <w:rsid w:val="006162BA"/>
    <w:rsid w:val="00651C9B"/>
    <w:rsid w:val="006933F7"/>
    <w:rsid w:val="006D2CA5"/>
    <w:rsid w:val="006F7A96"/>
    <w:rsid w:val="007500D4"/>
    <w:rsid w:val="007621F9"/>
    <w:rsid w:val="00764A24"/>
    <w:rsid w:val="007D74DE"/>
    <w:rsid w:val="007E57FC"/>
    <w:rsid w:val="007F216B"/>
    <w:rsid w:val="007F32ED"/>
    <w:rsid w:val="00805C17"/>
    <w:rsid w:val="00847108"/>
    <w:rsid w:val="0091303F"/>
    <w:rsid w:val="009977DB"/>
    <w:rsid w:val="009A7766"/>
    <w:rsid w:val="009C2369"/>
    <w:rsid w:val="00AA27B0"/>
    <w:rsid w:val="00B21358"/>
    <w:rsid w:val="00B46781"/>
    <w:rsid w:val="00B708A1"/>
    <w:rsid w:val="00BB4240"/>
    <w:rsid w:val="00BE05B3"/>
    <w:rsid w:val="00BE0AEF"/>
    <w:rsid w:val="00C115FE"/>
    <w:rsid w:val="00C9346B"/>
    <w:rsid w:val="00CA037B"/>
    <w:rsid w:val="00D42FFD"/>
    <w:rsid w:val="00E07B46"/>
    <w:rsid w:val="00E277B4"/>
    <w:rsid w:val="00E3722F"/>
    <w:rsid w:val="00E410AC"/>
    <w:rsid w:val="00E9034D"/>
    <w:rsid w:val="00EF208F"/>
    <w:rsid w:val="00F0421F"/>
    <w:rsid w:val="00F1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2CA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D2CA5"/>
  </w:style>
  <w:style w:type="paragraph" w:styleId="a5">
    <w:name w:val="Balloon Text"/>
    <w:basedOn w:val="a"/>
    <w:link w:val="a6"/>
    <w:uiPriority w:val="99"/>
    <w:semiHidden/>
    <w:unhideWhenUsed/>
    <w:rsid w:val="006D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1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25</cp:revision>
  <cp:lastPrinted>2017-05-24T05:37:00Z</cp:lastPrinted>
  <dcterms:created xsi:type="dcterms:W3CDTF">2017-04-06T05:42:00Z</dcterms:created>
  <dcterms:modified xsi:type="dcterms:W3CDTF">2021-02-04T10:42:00Z</dcterms:modified>
</cp:coreProperties>
</file>